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FD" w:rsidRPr="00CC12FD" w:rsidRDefault="00CC12FD" w:rsidP="00CC12FD">
      <w:pPr>
        <w:shd w:val="clear" w:color="auto" w:fill="FFFFFF"/>
        <w:spacing w:line="240" w:lineRule="auto"/>
        <w:ind w:hanging="3150"/>
        <w:jc w:val="center"/>
        <w:rPr>
          <w:rFonts w:ascii="Arial" w:eastAsia="Times New Roman" w:hAnsi="Arial" w:cs="Arial"/>
          <w:color w:val="555555"/>
          <w:sz w:val="18"/>
          <w:szCs w:val="18"/>
          <w:lang w:eastAsia="el-GR"/>
        </w:rPr>
      </w:pPr>
      <w:r w:rsidRPr="00CC12FD">
        <w:rPr>
          <w:rFonts w:ascii="Comic Sans MS" w:eastAsia="Times New Roman" w:hAnsi="Comic Sans MS" w:cs="Arial"/>
          <w:color w:val="FF0000"/>
          <w:sz w:val="28"/>
          <w:szCs w:val="28"/>
          <w:u w:val="single"/>
          <w:lang w:eastAsia="el-GR"/>
        </w:rPr>
        <w:t>Γιατί βάφουμε κόκκινα τα αβγά? Τι συμβολίζει το αβγό?</w:t>
      </w:r>
    </w:p>
    <w:p w:rsidR="00CC12FD" w:rsidRPr="00CC12FD" w:rsidRDefault="00CC12FD" w:rsidP="00CC12FD">
      <w:pPr>
        <w:shd w:val="clear" w:color="auto" w:fill="FFFFFF"/>
        <w:spacing w:line="240" w:lineRule="auto"/>
        <w:ind w:hanging="3150"/>
        <w:rPr>
          <w:rFonts w:ascii="Arial" w:eastAsia="Times New Roman" w:hAnsi="Arial" w:cs="Arial"/>
          <w:color w:val="555555"/>
          <w:sz w:val="18"/>
          <w:szCs w:val="18"/>
          <w:lang w:eastAsia="el-GR"/>
        </w:rPr>
      </w:pPr>
      <w:bookmarkStart w:id="0" w:name="_GoBack"/>
      <w:r w:rsidRPr="00CC12FD">
        <w:rPr>
          <w:rFonts w:ascii="Arial" w:eastAsia="Times New Roman" w:hAnsi="Arial" w:cs="Arial"/>
          <w:noProof/>
          <w:color w:val="EB3700"/>
          <w:sz w:val="18"/>
          <w:szCs w:val="18"/>
          <w:lang w:eastAsia="el-GR"/>
        </w:rPr>
        <w:drawing>
          <wp:inline distT="0" distB="0" distL="0" distR="0" wp14:anchorId="06BB32A3" wp14:editId="56924991">
            <wp:extent cx="9753600" cy="6096000"/>
            <wp:effectExtent l="0" t="0" r="0" b="0"/>
            <wp:docPr id="1" name="Εικόνα 1" descr="http://4.bp.blogspot.com/-b_3wONjPpmE/T1N50dUJsmI/AAAAAAAAAuI/ZWNbuWdvYQI/s640/Copy+of+easter+frame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b_3wONjPpmE/T1N50dUJsmI/AAAAAAAAAuI/ZWNbuWdvYQI/s640/Copy+of+easter+frame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771C" w:rsidRDefault="00DC771C"/>
    <w:sectPr w:rsidR="00DC77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FD"/>
    <w:rsid w:val="00CC12FD"/>
    <w:rsid w:val="00D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1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1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8907">
          <w:marLeft w:val="31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761">
          <w:marLeft w:val="31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4.bp.blogspot.com/-b_3wONjPpmE/T1N50dUJsmI/AAAAAAAAAuI/ZWNbuWdvYQI/s1600/Copy+of+easter+frames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30690</dc:creator>
  <cp:lastModifiedBy>30690</cp:lastModifiedBy>
  <cp:revision>1</cp:revision>
  <dcterms:created xsi:type="dcterms:W3CDTF">2020-04-01T20:52:00Z</dcterms:created>
  <dcterms:modified xsi:type="dcterms:W3CDTF">2020-04-01T20:56:00Z</dcterms:modified>
</cp:coreProperties>
</file>